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40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531440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</w:p>
    <w:p w:rsidR="00531440" w:rsidRPr="00531440" w:rsidRDefault="00531440" w:rsidP="00531440">
      <w:pPr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24"/>
          <w:szCs w:val="24"/>
        </w:rPr>
      </w:pPr>
      <w:r w:rsidRPr="00531440">
        <w:rPr>
          <w:rFonts w:ascii="Tahoma" w:eastAsia="Times New Roman" w:hAnsi="Tahoma" w:cs="Tahoma"/>
          <w:color w:val="000000"/>
          <w:kern w:val="36"/>
          <w:sz w:val="24"/>
          <w:szCs w:val="24"/>
        </w:rPr>
        <w:t>ПОЛОЖЕНИЕ ОБ ОРГАНИЗАЦИИ ДЕЯТЕЛЬНОСТИ СТОМАТОЛОГИЧЕСКОЙ КЛИНИ</w:t>
      </w:r>
      <w:r w:rsidR="00BA7925">
        <w:rPr>
          <w:rFonts w:ascii="Tahoma" w:eastAsia="Times New Roman" w:hAnsi="Tahoma" w:cs="Tahoma"/>
          <w:color w:val="000000"/>
          <w:kern w:val="36"/>
          <w:sz w:val="24"/>
          <w:szCs w:val="24"/>
        </w:rPr>
        <w:t>К</w:t>
      </w:r>
      <w:proofErr w:type="gramStart"/>
      <w:r w:rsidR="00BA7925">
        <w:rPr>
          <w:rFonts w:ascii="Tahoma" w:eastAsia="Times New Roman" w:hAnsi="Tahoma" w:cs="Tahoma"/>
          <w:color w:val="000000"/>
          <w:kern w:val="36"/>
          <w:sz w:val="24"/>
          <w:szCs w:val="24"/>
        </w:rPr>
        <w:t>И ООО</w:t>
      </w:r>
      <w:proofErr w:type="gramEnd"/>
      <w:r w:rsidR="00BA7925">
        <w:rPr>
          <w:rFonts w:ascii="Tahoma" w:eastAsia="Times New Roman" w:hAnsi="Tahoma" w:cs="Tahoma"/>
          <w:color w:val="000000"/>
          <w:kern w:val="36"/>
          <w:sz w:val="24"/>
          <w:szCs w:val="24"/>
        </w:rPr>
        <w:t xml:space="preserve"> «32-Дент</w:t>
      </w:r>
      <w:r w:rsidRPr="00531440">
        <w:rPr>
          <w:rFonts w:ascii="Tahoma" w:eastAsia="Times New Roman" w:hAnsi="Tahoma" w:cs="Tahoma"/>
          <w:color w:val="000000"/>
          <w:kern w:val="36"/>
          <w:sz w:val="24"/>
          <w:szCs w:val="24"/>
        </w:rPr>
        <w:t>».</w:t>
      </w:r>
    </w:p>
    <w:p w:rsidR="00531440" w:rsidRDefault="00531440" w:rsidP="0053144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531440" w:rsidRDefault="00531440" w:rsidP="0053144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124CC3" w:rsidRPr="00DE3D6F" w:rsidRDefault="000F70A7" w:rsidP="004F4ECA">
      <w:pPr>
        <w:pStyle w:val="7"/>
        <w:spacing w:before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ahoma" w:eastAsia="Times New Roman" w:hAnsi="Tahoma" w:cs="Tahoma"/>
          <w:i w:val="0"/>
          <w:iCs w:val="0"/>
          <w:color w:val="000000"/>
          <w:sz w:val="24"/>
          <w:szCs w:val="24"/>
        </w:rPr>
        <w:t xml:space="preserve">       </w:t>
      </w:r>
      <w:r w:rsidR="00531440" w:rsidRPr="0053144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1. Настоящее Положение регулирует вопросы организации деятельности стоматологической клиник</w:t>
      </w:r>
      <w:proofErr w:type="gramStart"/>
      <w:r w:rsidR="00531440" w:rsidRPr="0053144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и</w:t>
      </w:r>
      <w:r w:rsidR="00BA792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ООО</w:t>
      </w:r>
      <w:proofErr w:type="gramEnd"/>
      <w:r w:rsidR="00BA792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«32-Дент</w:t>
      </w:r>
      <w:r w:rsidR="00531440" w:rsidRPr="00DE3D6F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»</w:t>
      </w:r>
      <w:r w:rsidR="00531440" w:rsidRPr="0053144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, оказывающей медицинскую помощь больным стоматологическими заболеваниями в амбулаторных условиях (далее - стоматологическая клиника).</w:t>
      </w:r>
      <w:r w:rsidR="00124CC3" w:rsidRPr="00DE3D6F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DE3D6F" w:rsidRPr="000F70A7" w:rsidRDefault="00784E29" w:rsidP="004F4ECA">
      <w:pPr>
        <w:pStyle w:val="7"/>
        <w:spacing w:before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</w:t>
      </w:r>
      <w:r w:rsidR="00876E49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2.</w:t>
      </w:r>
      <w:r w:rsidR="000F70A7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 Юридический </w:t>
      </w:r>
      <w:r w:rsidR="00124CC3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адрес</w:t>
      </w:r>
      <w:r w:rsidR="000F70A7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: Юридический адрес: 662150, Красноярский край, город Ачинск, </w:t>
      </w:r>
      <w:proofErr w:type="spellStart"/>
      <w:proofErr w:type="gramStart"/>
      <w:r w:rsidR="00D90321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м-он</w:t>
      </w:r>
      <w:proofErr w:type="spellEnd"/>
      <w:proofErr w:type="gramEnd"/>
      <w:r w:rsidR="00D90321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 xml:space="preserve"> 4,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 xml:space="preserve"> дом 15,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пом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.</w:t>
      </w:r>
      <w:r w:rsidR="00D90321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 xml:space="preserve"> 82;</w:t>
      </w:r>
      <w:r w:rsidR="000F70A7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 </w:t>
      </w:r>
      <w:r w:rsidR="00124CC3"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Фактический адрес: Юридический адрес: 662150, Красноярский край, гор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од Ачинск,</w:t>
      </w:r>
      <w:r w:rsidRPr="00784E29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м-он</w:t>
      </w:r>
      <w:proofErr w:type="spellEnd"/>
      <w:proofErr w:type="gramEnd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 xml:space="preserve"> 4, дом 15, </w:t>
      </w:r>
      <w:proofErr w:type="spellStart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пом</w:t>
      </w:r>
      <w:proofErr w:type="spellEnd"/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. 82;</w:t>
      </w:r>
      <w:r w:rsidRPr="000F70A7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4"/>
        </w:rPr>
        <w:t> </w:t>
      </w:r>
    </w:p>
    <w:p w:rsidR="004F4ECA" w:rsidRDefault="00DE3D6F" w:rsidP="004F4ECA">
      <w:pPr>
        <w:snapToGrid w:val="0"/>
        <w:spacing w:after="0" w:line="240" w:lineRule="auto"/>
        <w:jc w:val="both"/>
        <w:outlineLvl w:val="0"/>
        <w:rPr>
          <w:rFonts w:ascii="Arial" w:hAnsi="Arial" w:cs="Arial"/>
          <w:spacing w:val="-2"/>
          <w:sz w:val="26"/>
          <w:szCs w:val="24"/>
        </w:rPr>
      </w:pPr>
      <w:r w:rsidRPr="000F70A7">
        <w:rPr>
          <w:rFonts w:ascii="Arial" w:hAnsi="Arial" w:cs="Arial"/>
          <w:spacing w:val="-2"/>
          <w:sz w:val="26"/>
          <w:szCs w:val="24"/>
        </w:rPr>
        <w:t xml:space="preserve">       </w:t>
      </w:r>
      <w:r w:rsidR="00784E29">
        <w:rPr>
          <w:rFonts w:ascii="Arial" w:hAnsi="Arial" w:cs="Arial"/>
          <w:spacing w:val="-2"/>
          <w:sz w:val="26"/>
          <w:szCs w:val="24"/>
        </w:rPr>
        <w:t xml:space="preserve"> </w:t>
      </w:r>
      <w:r w:rsidR="00876E49" w:rsidRPr="000F70A7">
        <w:rPr>
          <w:rFonts w:ascii="Arial" w:hAnsi="Arial" w:cs="Arial"/>
          <w:sz w:val="26"/>
          <w:szCs w:val="24"/>
        </w:rPr>
        <w:t>3.</w:t>
      </w:r>
      <w:r w:rsidR="00124CC3" w:rsidRPr="000F70A7">
        <w:rPr>
          <w:rFonts w:ascii="Arial" w:hAnsi="Arial" w:cs="Arial"/>
          <w:sz w:val="26"/>
          <w:szCs w:val="24"/>
        </w:rPr>
        <w:t xml:space="preserve"> Виды деятельности стоматологического кабинета: </w:t>
      </w:r>
      <w:r w:rsidR="004F4ECA">
        <w:rPr>
          <w:rFonts w:ascii="Arial" w:hAnsi="Arial" w:cs="Arial"/>
          <w:spacing w:val="-2"/>
          <w:sz w:val="26"/>
          <w:szCs w:val="24"/>
        </w:rPr>
        <w:t> </w:t>
      </w:r>
    </w:p>
    <w:p w:rsidR="00876E49" w:rsidRPr="004F4ECA" w:rsidRDefault="00876E49" w:rsidP="004F4ECA">
      <w:pPr>
        <w:snapToGrid w:val="0"/>
        <w:spacing w:after="0" w:line="240" w:lineRule="auto"/>
        <w:jc w:val="both"/>
        <w:outlineLvl w:val="0"/>
        <w:rPr>
          <w:rFonts w:ascii="Arial" w:hAnsi="Arial" w:cs="Arial"/>
          <w:spacing w:val="-2"/>
          <w:sz w:val="26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="00124CC3" w:rsidRPr="00614072">
        <w:rPr>
          <w:rFonts w:ascii="Arial" w:hAnsi="Arial" w:cs="Arial"/>
          <w:spacing w:val="-2"/>
          <w:sz w:val="24"/>
          <w:szCs w:val="24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24CC3" w:rsidRPr="00614072" w:rsidRDefault="00876E49" w:rsidP="00C9532F">
      <w:pPr>
        <w:tabs>
          <w:tab w:val="left" w:pos="540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="00124CC3" w:rsidRPr="00614072">
        <w:rPr>
          <w:rFonts w:ascii="Arial" w:hAnsi="Arial" w:cs="Arial"/>
          <w:spacing w:val="-2"/>
          <w:sz w:val="24"/>
          <w:szCs w:val="24"/>
        </w:rPr>
        <w:t xml:space="preserve"> При оказании первичной, в том числе доврачебной медико-санитарной помощи в амбулаторных условиях </w:t>
      </w:r>
      <w:proofErr w:type="gramStart"/>
      <w:r w:rsidR="00124CC3" w:rsidRPr="00614072">
        <w:rPr>
          <w:rFonts w:ascii="Arial" w:hAnsi="Arial" w:cs="Arial"/>
          <w:spacing w:val="-2"/>
          <w:sz w:val="24"/>
          <w:szCs w:val="24"/>
        </w:rPr>
        <w:t>по</w:t>
      </w:r>
      <w:proofErr w:type="gramEnd"/>
      <w:r w:rsidR="00124CC3" w:rsidRPr="00614072">
        <w:rPr>
          <w:rFonts w:ascii="Arial" w:hAnsi="Arial" w:cs="Arial"/>
          <w:spacing w:val="-2"/>
          <w:sz w:val="24"/>
          <w:szCs w:val="24"/>
        </w:rPr>
        <w:t xml:space="preserve">:      </w:t>
      </w:r>
    </w:p>
    <w:p w:rsidR="00124CC3" w:rsidRPr="00614072" w:rsidRDefault="00124CC3" w:rsidP="00C9532F">
      <w:pPr>
        <w:tabs>
          <w:tab w:val="left" w:pos="3270"/>
        </w:tabs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гигиене в стоматологии;</w:t>
      </w:r>
      <w:r w:rsidR="00876E49">
        <w:rPr>
          <w:rFonts w:ascii="Arial" w:hAnsi="Arial" w:cs="Arial"/>
          <w:spacing w:val="-2"/>
          <w:sz w:val="24"/>
          <w:szCs w:val="24"/>
        </w:rPr>
        <w:tab/>
      </w:r>
    </w:p>
    <w:p w:rsidR="000F70A7" w:rsidRDefault="000F70A7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-рентгенологии;</w:t>
      </w:r>
    </w:p>
    <w:p w:rsidR="00124CC3" w:rsidRPr="000F70A7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6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сестринскому делу;</w:t>
      </w:r>
    </w:p>
    <w:p w:rsidR="00124CC3" w:rsidRPr="00614072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стоматологии;</w:t>
      </w:r>
    </w:p>
    <w:p w:rsidR="000F70A7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стоматологии профилактической;</w:t>
      </w:r>
    </w:p>
    <w:p w:rsidR="00124CC3" w:rsidRPr="00614072" w:rsidRDefault="00876E49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  При оказании </w:t>
      </w:r>
      <w:r w:rsidR="00124CC3" w:rsidRPr="00614072">
        <w:rPr>
          <w:rFonts w:ascii="Arial" w:hAnsi="Arial" w:cs="Arial"/>
          <w:spacing w:val="-2"/>
          <w:sz w:val="24"/>
          <w:szCs w:val="24"/>
        </w:rPr>
        <w:t>перв</w:t>
      </w:r>
      <w:r>
        <w:rPr>
          <w:rFonts w:ascii="Arial" w:hAnsi="Arial" w:cs="Arial"/>
          <w:spacing w:val="-2"/>
          <w:sz w:val="24"/>
          <w:szCs w:val="24"/>
        </w:rPr>
        <w:t>ичной специализированной медико</w:t>
      </w:r>
      <w:r>
        <w:rPr>
          <w:rFonts w:ascii="Arial" w:hAnsi="Arial" w:cs="Arial"/>
          <w:spacing w:val="-2"/>
          <w:sz w:val="24"/>
          <w:szCs w:val="24"/>
        </w:rPr>
        <w:noBreakHyphen/>
        <w:t>санитарной помощи в </w:t>
      </w:r>
      <w:r w:rsidR="00124CC3" w:rsidRPr="00614072">
        <w:rPr>
          <w:rFonts w:ascii="Arial" w:hAnsi="Arial" w:cs="Arial"/>
          <w:spacing w:val="-2"/>
          <w:sz w:val="24"/>
          <w:szCs w:val="24"/>
        </w:rPr>
        <w:t xml:space="preserve">амбулаторных условиях </w:t>
      </w:r>
      <w:proofErr w:type="gramStart"/>
      <w:r w:rsidR="00124CC3" w:rsidRPr="00614072">
        <w:rPr>
          <w:rFonts w:ascii="Arial" w:hAnsi="Arial" w:cs="Arial"/>
          <w:spacing w:val="-2"/>
          <w:sz w:val="24"/>
          <w:szCs w:val="24"/>
        </w:rPr>
        <w:t>по</w:t>
      </w:r>
      <w:proofErr w:type="gramEnd"/>
      <w:r w:rsidR="00124CC3" w:rsidRPr="00614072">
        <w:rPr>
          <w:rFonts w:ascii="Arial" w:hAnsi="Arial" w:cs="Arial"/>
          <w:spacing w:val="-2"/>
          <w:sz w:val="24"/>
          <w:szCs w:val="24"/>
        </w:rPr>
        <w:t>:</w:t>
      </w:r>
    </w:p>
    <w:p w:rsidR="00124CC3" w:rsidRPr="00614072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организации здравоохранения и общественному здоровью;</w:t>
      </w:r>
    </w:p>
    <w:p w:rsidR="00124CC3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ортодонтии;</w:t>
      </w:r>
    </w:p>
    <w:p w:rsidR="00124CC3" w:rsidRPr="00614072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стоматологии общей практики;</w:t>
      </w:r>
    </w:p>
    <w:p w:rsidR="00BA7925" w:rsidRDefault="00124CC3" w:rsidP="00BA7925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стоматологии ортопедической;</w:t>
      </w:r>
    </w:p>
    <w:p w:rsidR="00BA7925" w:rsidRPr="00614072" w:rsidRDefault="00BA7925" w:rsidP="00BA7925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BA7925">
        <w:rPr>
          <w:rFonts w:ascii="Arial" w:hAnsi="Arial" w:cs="Arial"/>
          <w:spacing w:val="-2"/>
          <w:sz w:val="24"/>
          <w:szCs w:val="24"/>
        </w:rPr>
        <w:t xml:space="preserve"> </w:t>
      </w:r>
      <w:r w:rsidRPr="00614072">
        <w:rPr>
          <w:rFonts w:ascii="Arial" w:hAnsi="Arial" w:cs="Arial"/>
          <w:spacing w:val="-2"/>
          <w:sz w:val="24"/>
          <w:szCs w:val="24"/>
        </w:rPr>
        <w:t>- стоматологии терапевтической;</w:t>
      </w:r>
    </w:p>
    <w:p w:rsidR="00124CC3" w:rsidRPr="00614072" w:rsidRDefault="00124CC3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экспертизе временной нетрудоспособности;</w:t>
      </w:r>
    </w:p>
    <w:p w:rsidR="00124CC3" w:rsidRPr="00614072" w:rsidRDefault="00876E49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</w:t>
      </w:r>
      <w:r w:rsidR="00124CC3" w:rsidRPr="00614072">
        <w:rPr>
          <w:rFonts w:ascii="Arial" w:hAnsi="Arial" w:cs="Arial"/>
          <w:spacing w:val="-2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24CC3" w:rsidRPr="00614072" w:rsidRDefault="00876E49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</w:t>
      </w:r>
      <w:r w:rsidR="00124CC3" w:rsidRPr="00614072">
        <w:rPr>
          <w:rFonts w:ascii="Arial" w:hAnsi="Arial" w:cs="Arial"/>
          <w:spacing w:val="-2"/>
          <w:sz w:val="24"/>
          <w:szCs w:val="24"/>
        </w:rPr>
        <w:t xml:space="preserve">при проведении медицинских экспертиз </w:t>
      </w:r>
      <w:proofErr w:type="gramStart"/>
      <w:r w:rsidR="00124CC3" w:rsidRPr="00614072">
        <w:rPr>
          <w:rFonts w:ascii="Arial" w:hAnsi="Arial" w:cs="Arial"/>
          <w:spacing w:val="-2"/>
          <w:sz w:val="24"/>
          <w:szCs w:val="24"/>
        </w:rPr>
        <w:t>по</w:t>
      </w:r>
      <w:proofErr w:type="gramEnd"/>
      <w:r w:rsidR="00124CC3" w:rsidRPr="00614072">
        <w:rPr>
          <w:rFonts w:ascii="Arial" w:hAnsi="Arial" w:cs="Arial"/>
          <w:spacing w:val="-2"/>
          <w:sz w:val="24"/>
          <w:szCs w:val="24"/>
        </w:rPr>
        <w:t>:</w:t>
      </w:r>
    </w:p>
    <w:p w:rsidR="00124CC3" w:rsidRPr="00614072" w:rsidRDefault="00BA7925" w:rsidP="00C9532F">
      <w:pPr>
        <w:suppressAutoHyphens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614072">
        <w:rPr>
          <w:rFonts w:ascii="Arial" w:hAnsi="Arial" w:cs="Arial"/>
          <w:spacing w:val="-2"/>
          <w:sz w:val="24"/>
          <w:szCs w:val="24"/>
        </w:rPr>
        <w:t>- экспертизе временной нетрудоспособности;</w:t>
      </w:r>
    </w:p>
    <w:p w:rsidR="00531440" w:rsidRPr="00531440" w:rsidRDefault="007E6975" w:rsidP="007E6975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="0066403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0C3C97">
        <w:rPr>
          <w:rFonts w:ascii="Tahoma" w:eastAsia="Times New Roman" w:hAnsi="Tahoma" w:cs="Tahoma"/>
          <w:color w:val="000000"/>
          <w:sz w:val="24"/>
          <w:szCs w:val="24"/>
        </w:rPr>
        <w:t>4.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Ст</w:t>
      </w:r>
      <w:r w:rsidR="00531440">
        <w:rPr>
          <w:rFonts w:ascii="Tahoma" w:eastAsia="Times New Roman" w:hAnsi="Tahoma" w:cs="Tahoma"/>
          <w:color w:val="000000"/>
          <w:sz w:val="24"/>
          <w:szCs w:val="24"/>
        </w:rPr>
        <w:t>оматологическая клиника является самостоятельной медицинской организацией, организуется для оказания первичной медико</w:t>
      </w:r>
      <w:r w:rsidR="00531440">
        <w:rPr>
          <w:rFonts w:ascii="Tahoma" w:eastAsia="Times New Roman" w:hAnsi="Tahoma" w:cs="Tahoma"/>
          <w:color w:val="000000"/>
          <w:sz w:val="24"/>
          <w:szCs w:val="24"/>
        </w:rPr>
        <w:noBreakHyphen/>
        <w:t>санитарной и специализированной медицинской помощи в соответствии с Порядком оказания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медицинской</w:t>
      </w:r>
      <w:r w:rsidR="00531440">
        <w:rPr>
          <w:rFonts w:ascii="Tahoma" w:eastAsia="Times New Roman" w:hAnsi="Tahoma" w:cs="Tahoma"/>
          <w:color w:val="000000"/>
          <w:sz w:val="24"/>
          <w:szCs w:val="24"/>
        </w:rPr>
        <w:t> помощи взрослому населению при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стоматол</w:t>
      </w:r>
      <w:r w:rsidR="00531440">
        <w:rPr>
          <w:rFonts w:ascii="Tahoma" w:eastAsia="Times New Roman" w:hAnsi="Tahoma" w:cs="Tahoma"/>
          <w:color w:val="000000"/>
          <w:sz w:val="24"/>
          <w:szCs w:val="24"/>
        </w:rPr>
        <w:t>огических заболеваниях, утвержденным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настоящим приказом.</w:t>
      </w:r>
    </w:p>
    <w:p w:rsidR="00531440" w:rsidRPr="00531440" w:rsidRDefault="00DE3D6F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5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. Организационная структура и штатная численность медицинского и другого персонала стоматологической 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531440" w:rsidRPr="00531440" w:rsidRDefault="00DE3D6F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6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. Оснащение стоматологической клиники осуществляется в соответствии со стандартом оснащения стоматологической клиники согласно приложению  к Порядку оказания медицинской помощи взрослому населению при 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lastRenderedPageBreak/>
        <w:t>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531440" w:rsidRPr="00531440" w:rsidRDefault="00DE3D6F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7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. Для обесп</w:t>
      </w:r>
      <w:r w:rsidR="00E848C1">
        <w:rPr>
          <w:rFonts w:ascii="Tahoma" w:eastAsia="Times New Roman" w:hAnsi="Tahoma" w:cs="Tahoma"/>
          <w:color w:val="000000"/>
          <w:sz w:val="24"/>
          <w:szCs w:val="24"/>
        </w:rPr>
        <w:t>ечения функций стоматологического кабинета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предусматрива</w:t>
      </w:r>
      <w:r w:rsidR="000C3C97">
        <w:rPr>
          <w:rFonts w:ascii="Tahoma" w:eastAsia="Times New Roman" w:hAnsi="Tahoma" w:cs="Tahoma"/>
          <w:color w:val="000000"/>
          <w:sz w:val="24"/>
          <w:szCs w:val="24"/>
        </w:rPr>
        <w:t xml:space="preserve">ются </w:t>
      </w:r>
      <w:r w:rsidR="00E848C1">
        <w:rPr>
          <w:rFonts w:ascii="Tahoma" w:eastAsia="Times New Roman" w:hAnsi="Tahoma" w:cs="Tahoma"/>
          <w:color w:val="000000"/>
          <w:sz w:val="24"/>
          <w:szCs w:val="24"/>
        </w:rPr>
        <w:t xml:space="preserve"> следующие помещения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531440" w:rsidRPr="00531440" w:rsidRDefault="00DE3D6F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- 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кабин</w:t>
      </w:r>
      <w:r w:rsidR="000C3C97">
        <w:rPr>
          <w:rFonts w:ascii="Tahoma" w:eastAsia="Times New Roman" w:hAnsi="Tahoma" w:cs="Tahoma"/>
          <w:color w:val="000000"/>
          <w:sz w:val="24"/>
          <w:szCs w:val="24"/>
        </w:rPr>
        <w:t>ет стоматологического приема  на два стоматологических  кресла, где осуществляется прием зубного врача, врача стоматолога-терапевта, врача  стоматолога общей практики, врача стоматолога-</w:t>
      </w:r>
      <w:r>
        <w:rPr>
          <w:rFonts w:ascii="Tahoma" w:eastAsia="Times New Roman" w:hAnsi="Tahoma" w:cs="Tahoma"/>
          <w:color w:val="000000"/>
          <w:sz w:val="24"/>
          <w:szCs w:val="24"/>
        </w:rPr>
        <w:t>ортопеда</w:t>
      </w:r>
      <w:r w:rsidR="002F6B93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proofErr w:type="spellStart"/>
      <w:r w:rsidR="002F6B93">
        <w:rPr>
          <w:rFonts w:ascii="Tahoma" w:eastAsia="Times New Roman" w:hAnsi="Tahoma" w:cs="Tahoma"/>
          <w:color w:val="000000"/>
          <w:sz w:val="24"/>
          <w:szCs w:val="24"/>
        </w:rPr>
        <w:t>ортодонта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 xml:space="preserve"> (п</w:t>
      </w:r>
      <w:r w:rsidR="00E848C1">
        <w:rPr>
          <w:rFonts w:ascii="Tahoma" w:eastAsia="Times New Roman" w:hAnsi="Tahoma" w:cs="Tahoma"/>
          <w:color w:val="000000"/>
          <w:sz w:val="24"/>
          <w:szCs w:val="24"/>
        </w:rPr>
        <w:t>рием осуществляется по сменному </w:t>
      </w:r>
      <w:r w:rsidR="000C3C97">
        <w:rPr>
          <w:rFonts w:ascii="Tahoma" w:eastAsia="Times New Roman" w:hAnsi="Tahoma" w:cs="Tahoma"/>
          <w:color w:val="000000"/>
          <w:sz w:val="24"/>
          <w:szCs w:val="24"/>
        </w:rPr>
        <w:t>графику</w:t>
      </w:r>
      <w:r w:rsidR="002F6B93">
        <w:rPr>
          <w:rFonts w:ascii="Tahoma" w:eastAsia="Times New Roman" w:hAnsi="Tahoma" w:cs="Tahoma"/>
          <w:color w:val="000000"/>
          <w:sz w:val="24"/>
          <w:szCs w:val="24"/>
        </w:rPr>
        <w:t>)</w:t>
      </w:r>
      <w:r w:rsidR="00E848C1">
        <w:rPr>
          <w:rFonts w:ascii="Tahoma" w:eastAsia="Times New Roman" w:hAnsi="Tahoma" w:cs="Tahoma"/>
          <w:color w:val="000000"/>
          <w:sz w:val="24"/>
          <w:szCs w:val="24"/>
        </w:rPr>
        <w:t xml:space="preserve">. В кабинете для диагностики стоматологических заболеваний  </w:t>
      </w:r>
      <w:proofErr w:type="gramStart"/>
      <w:r w:rsidR="00E848C1">
        <w:rPr>
          <w:rFonts w:ascii="Tahoma" w:eastAsia="Times New Roman" w:hAnsi="Tahoma" w:cs="Tahoma"/>
          <w:color w:val="000000"/>
          <w:sz w:val="24"/>
          <w:szCs w:val="24"/>
        </w:rPr>
        <w:t>установлен</w:t>
      </w:r>
      <w:proofErr w:type="gramEnd"/>
      <w:r w:rsidR="00E848C1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E848C1">
        <w:rPr>
          <w:rFonts w:ascii="Tahoma" w:eastAsia="Times New Roman" w:hAnsi="Tahoma" w:cs="Tahoma"/>
          <w:color w:val="000000"/>
          <w:sz w:val="24"/>
          <w:szCs w:val="24"/>
        </w:rPr>
        <w:t>радиовизиограф</w:t>
      </w:r>
      <w:proofErr w:type="spellEnd"/>
      <w:r w:rsidR="00E848C1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531440" w:rsidRPr="00531440" w:rsidRDefault="0066403D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 </w:t>
      </w:r>
      <w:r w:rsidR="00DE3D6F">
        <w:rPr>
          <w:rFonts w:ascii="Tahoma" w:eastAsia="Times New Roman" w:hAnsi="Tahoma" w:cs="Tahoma"/>
          <w:color w:val="000000"/>
          <w:sz w:val="24"/>
          <w:szCs w:val="24"/>
        </w:rPr>
        <w:t>8. </w:t>
      </w:r>
      <w:proofErr w:type="gramStart"/>
      <w:r w:rsidR="00DE3D6F">
        <w:rPr>
          <w:rFonts w:ascii="Tahoma" w:eastAsia="Times New Roman" w:hAnsi="Tahoma" w:cs="Tahoma"/>
          <w:color w:val="000000"/>
          <w:sz w:val="24"/>
          <w:szCs w:val="24"/>
        </w:rPr>
        <w:t>На должность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руководителя</w:t>
      </w:r>
      <w:r w:rsidR="00DE3D6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ст</w:t>
      </w:r>
      <w:r w:rsidR="00DE3D6F">
        <w:rPr>
          <w:rFonts w:ascii="Tahoma" w:eastAsia="Times New Roman" w:hAnsi="Tahoma" w:cs="Tahoma"/>
          <w:color w:val="000000"/>
          <w:sz w:val="24"/>
          <w:szCs w:val="24"/>
        </w:rPr>
        <w:t>оматологической клиники </w:t>
      </w:r>
      <w:r w:rsidR="00124CC3">
        <w:rPr>
          <w:rFonts w:ascii="Tahoma" w:eastAsia="Times New Roman" w:hAnsi="Tahoma" w:cs="Tahoma"/>
          <w:color w:val="000000"/>
          <w:sz w:val="24"/>
          <w:szCs w:val="24"/>
        </w:rPr>
        <w:t>назначается</w:t>
      </w:r>
      <w:r w:rsidR="00DE3D6F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</w:rPr>
        <w:t>специалист с высшим медицинским образованием, соответствующий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квалификацио</w:t>
      </w:r>
      <w:r>
        <w:rPr>
          <w:rFonts w:ascii="Tahoma" w:eastAsia="Times New Roman" w:hAnsi="Tahoma" w:cs="Tahoma"/>
          <w:color w:val="000000"/>
          <w:sz w:val="24"/>
          <w:szCs w:val="24"/>
        </w:rPr>
        <w:t>нным требованиям к специалистам с высшим и послевузовским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медицински</w:t>
      </w:r>
      <w:r>
        <w:rPr>
          <w:rFonts w:ascii="Tahoma" w:eastAsia="Times New Roman" w:hAnsi="Tahoma" w:cs="Tahoma"/>
          <w:color w:val="000000"/>
          <w:sz w:val="24"/>
          <w:szCs w:val="24"/>
        </w:rPr>
        <w:t>м и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фармацевтическим образованием в сфере здравоохранения, утвержденным приказом 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07.07.2009 N 415н (зарегистрирован Минюстом России 09.07.2009 N 14292), по специальностям "стоматология", "стоматология общей практики", "стоматология детская", "ортодонтия", "стоматология терапевтическая", "стоматология ортопедическая", "стоматология хирургическая", "челюстно-лицевая хирургия", "организация здравоохранения</w:t>
      </w:r>
      <w:proofErr w:type="gram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и общественное здоровье",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</w:t>
      </w:r>
      <w:proofErr w:type="gram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зарегистрирован</w:t>
      </w:r>
      <w:proofErr w:type="gram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Минюстом России 25.08.2010 N 18247).</w:t>
      </w:r>
    </w:p>
    <w:p w:rsidR="00531440" w:rsidRPr="00531440" w:rsidRDefault="00E848C1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C9532F">
        <w:rPr>
          <w:rFonts w:ascii="Tahoma" w:eastAsia="Times New Roman" w:hAnsi="Tahoma" w:cs="Tahoma"/>
          <w:color w:val="000000"/>
          <w:sz w:val="24"/>
          <w:szCs w:val="24"/>
        </w:rPr>
        <w:t>9</w:t>
      </w:r>
      <w:r w:rsidR="0066403D">
        <w:rPr>
          <w:rFonts w:ascii="Tahoma" w:eastAsia="Times New Roman" w:hAnsi="Tahoma" w:cs="Tahoma"/>
          <w:color w:val="000000"/>
          <w:sz w:val="24"/>
          <w:szCs w:val="24"/>
        </w:rPr>
        <w:t>. </w:t>
      </w:r>
      <w:proofErr w:type="gramStart"/>
      <w:r w:rsidR="0066403D">
        <w:rPr>
          <w:rFonts w:ascii="Tahoma" w:eastAsia="Times New Roman" w:hAnsi="Tahoma" w:cs="Tahoma"/>
          <w:color w:val="000000"/>
          <w:sz w:val="24"/>
          <w:szCs w:val="24"/>
        </w:rPr>
        <w:t>На должность </w:t>
      </w:r>
      <w:r>
        <w:rPr>
          <w:rFonts w:ascii="Tahoma" w:eastAsia="Times New Roman" w:hAnsi="Tahoma" w:cs="Tahoma"/>
          <w:color w:val="000000"/>
          <w:sz w:val="24"/>
          <w:szCs w:val="24"/>
        </w:rPr>
        <w:t> врача стоматолога общей практики, врача стоматолога</w:t>
      </w:r>
      <w:r>
        <w:rPr>
          <w:rFonts w:ascii="Tahoma" w:eastAsia="Times New Roman" w:hAnsi="Tahoma" w:cs="Tahoma"/>
          <w:color w:val="000000"/>
          <w:sz w:val="24"/>
          <w:szCs w:val="24"/>
        </w:rPr>
        <w:noBreakHyphen/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терапевта, врача стоматолога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noBreakHyphen/>
        <w:t>ортопеда</w:t>
      </w:r>
      <w:r>
        <w:rPr>
          <w:rFonts w:ascii="Tahoma" w:eastAsia="Times New Roman" w:hAnsi="Tahoma" w:cs="Tahoma"/>
          <w:color w:val="000000"/>
          <w:sz w:val="24"/>
          <w:szCs w:val="24"/>
        </w:rPr>
        <w:t>, ортодонта в </w:t>
      </w:r>
      <w:r w:rsidR="0066403D">
        <w:rPr>
          <w:rFonts w:ascii="Tahoma" w:eastAsia="Times New Roman" w:hAnsi="Tahoma" w:cs="Tahoma"/>
          <w:color w:val="000000"/>
          <w:sz w:val="24"/>
          <w:szCs w:val="24"/>
        </w:rPr>
        <w:t>ст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оматологической клиники назначаются </w:t>
      </w:r>
      <w:r w:rsidR="0066403D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специалисты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соот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ветствующего </w:t>
      </w:r>
      <w:r>
        <w:rPr>
          <w:rFonts w:ascii="Tahoma" w:eastAsia="Times New Roman" w:hAnsi="Tahoma" w:cs="Tahoma"/>
          <w:color w:val="000000"/>
          <w:sz w:val="24"/>
          <w:szCs w:val="24"/>
        </w:rPr>
        <w:t>стоматологического профиля,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соответствующий Квалификационным требованиям к специалистам с высш</w:t>
      </w:r>
      <w:r>
        <w:rPr>
          <w:rFonts w:ascii="Tahoma" w:eastAsia="Times New Roman" w:hAnsi="Tahoma" w:cs="Tahoma"/>
          <w:color w:val="000000"/>
          <w:sz w:val="24"/>
          <w:szCs w:val="24"/>
        </w:rPr>
        <w:t>им и послевузовским медицинским и фармацевтическим </w:t>
      </w:r>
      <w:r w:rsidR="00AA2900">
        <w:rPr>
          <w:rFonts w:ascii="Tahoma" w:eastAsia="Times New Roman" w:hAnsi="Tahoma" w:cs="Tahoma"/>
          <w:color w:val="000000"/>
          <w:sz w:val="24"/>
          <w:szCs w:val="24"/>
        </w:rPr>
        <w:t>образованием в сфере здравоохранения, утвержденным приказом </w:t>
      </w:r>
      <w:r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 </w:t>
      </w:r>
      <w:r w:rsidRPr="00E848C1">
        <w:rPr>
          <w:sz w:val="28"/>
          <w:szCs w:val="28"/>
        </w:rPr>
        <w:t>России </w:t>
      </w:r>
      <w:r w:rsidR="00531440" w:rsidRPr="00E848C1">
        <w:rPr>
          <w:sz w:val="28"/>
          <w:szCs w:val="28"/>
        </w:rPr>
        <w:t>от</w:t>
      </w:r>
      <w:r>
        <w:rPr>
          <w:rFonts w:ascii="Tahoma" w:eastAsia="Times New Roman" w:hAnsi="Tahoma" w:cs="Tahoma"/>
          <w:color w:val="000000"/>
          <w:sz w:val="24"/>
          <w:szCs w:val="24"/>
        </w:rPr>
        <w:t> 07.07.2009 N 415н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(зарегистрирован Минюстом России 09.07.2009 N 14292), по специальностям "стоматология",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"стоматология общей практики",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"стоматология детская", "ортодонтия", "стоматология терапевтическая</w:t>
      </w:r>
      <w:proofErr w:type="gram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", "стоматология хирургическая", "стоматология ортопедическая",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</w:t>
      </w:r>
      <w:proofErr w:type="gram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зарегистрирован</w:t>
      </w:r>
      <w:proofErr w:type="gram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Минюстом России 25.08.2010 N 18247).</w:t>
      </w:r>
    </w:p>
    <w:p w:rsidR="00531440" w:rsidRPr="00531440" w:rsidRDefault="00AA2900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="00C9532F">
        <w:rPr>
          <w:rFonts w:ascii="Tahoma" w:eastAsia="Times New Roman" w:hAnsi="Tahoma" w:cs="Tahoma"/>
          <w:color w:val="000000"/>
          <w:sz w:val="24"/>
          <w:szCs w:val="24"/>
        </w:rPr>
        <w:t>10</w:t>
      </w:r>
      <w:r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На должность</w:t>
      </w:r>
      <w:r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медицинской сестры стоматологической </w:t>
      </w:r>
      <w:r>
        <w:rPr>
          <w:rFonts w:ascii="Tahoma" w:eastAsia="Times New Roman" w:hAnsi="Tahoma" w:cs="Tahoma"/>
          <w:color w:val="000000"/>
          <w:sz w:val="24"/>
          <w:szCs w:val="24"/>
        </w:rPr>
        <w:t>клиники назначается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специалист, соответствующий Квалификационным характ</w:t>
      </w:r>
      <w:r w:rsidR="00E848C1">
        <w:rPr>
          <w:rFonts w:ascii="Tahoma" w:eastAsia="Times New Roman" w:hAnsi="Tahoma" w:cs="Tahoma"/>
          <w:color w:val="000000"/>
          <w:sz w:val="24"/>
          <w:szCs w:val="24"/>
        </w:rPr>
        <w:t>еристикам должностей работников в сфере здравоохранения, утвержденным приказом 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"медицинская сестра".</w:t>
      </w:r>
    </w:p>
    <w:p w:rsidR="00F634CD" w:rsidRPr="00531440" w:rsidRDefault="00F634CD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="00C9532F">
        <w:rPr>
          <w:rFonts w:ascii="Tahoma" w:eastAsia="Times New Roman" w:hAnsi="Tahoma" w:cs="Tahoma"/>
          <w:color w:val="000000"/>
          <w:sz w:val="24"/>
          <w:szCs w:val="24"/>
        </w:rPr>
        <w:t>11</w:t>
      </w:r>
      <w:r>
        <w:rPr>
          <w:rFonts w:ascii="Tahoma" w:eastAsia="Times New Roman" w:hAnsi="Tahoma" w:cs="Tahoma"/>
          <w:color w:val="000000"/>
          <w:sz w:val="24"/>
          <w:szCs w:val="24"/>
        </w:rPr>
        <w:t>. 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>На должность</w:t>
      </w:r>
      <w:r>
        <w:rPr>
          <w:rFonts w:ascii="Tahoma" w:eastAsia="Times New Roman" w:hAnsi="Tahoma" w:cs="Tahoma"/>
          <w:color w:val="000000"/>
          <w:sz w:val="24"/>
          <w:szCs w:val="24"/>
        </w:rPr>
        <w:t>  зубного врача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стоматологической </w:t>
      </w:r>
      <w:r>
        <w:rPr>
          <w:rFonts w:ascii="Tahoma" w:eastAsia="Times New Roman" w:hAnsi="Tahoma" w:cs="Tahoma"/>
          <w:color w:val="000000"/>
          <w:sz w:val="24"/>
          <w:szCs w:val="24"/>
        </w:rPr>
        <w:t>клиники назначается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>"</w:t>
      </w:r>
      <w:r w:rsidR="000F70A7">
        <w:rPr>
          <w:rFonts w:ascii="Tahoma" w:eastAsia="Times New Roman" w:hAnsi="Tahoma" w:cs="Tahoma"/>
          <w:color w:val="000000"/>
          <w:sz w:val="24"/>
          <w:szCs w:val="24"/>
        </w:rPr>
        <w:t>стоматология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>".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634CD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C9532F">
        <w:rPr>
          <w:rFonts w:ascii="Tahoma" w:eastAsia="Times New Roman" w:hAnsi="Tahoma" w:cs="Tahoma"/>
          <w:color w:val="000000"/>
          <w:sz w:val="24"/>
          <w:szCs w:val="24"/>
        </w:rPr>
        <w:t>12</w:t>
      </w:r>
      <w:r>
        <w:rPr>
          <w:rFonts w:ascii="Tahoma" w:eastAsia="Times New Roman" w:hAnsi="Tahoma" w:cs="Tahoma"/>
          <w:color w:val="000000"/>
          <w:sz w:val="24"/>
          <w:szCs w:val="24"/>
        </w:rPr>
        <w:t>. На должность гигиениста стоматологического 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стоматологической </w:t>
      </w:r>
      <w:r>
        <w:rPr>
          <w:rFonts w:ascii="Tahoma" w:eastAsia="Times New Roman" w:hAnsi="Tahoma" w:cs="Tahoma"/>
          <w:color w:val="000000"/>
          <w:sz w:val="24"/>
          <w:szCs w:val="24"/>
        </w:rPr>
        <w:t>клиники назначается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 "гигиенист стоматологический".</w:t>
      </w:r>
    </w:p>
    <w:p w:rsidR="00E44519" w:rsidRPr="00531440" w:rsidRDefault="00E4451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 xml:space="preserve">  </w:t>
      </w:r>
      <w:r w:rsidR="00C9532F">
        <w:rPr>
          <w:rFonts w:ascii="Tahoma" w:eastAsia="Times New Roman" w:hAnsi="Tahoma" w:cs="Tahoma"/>
          <w:color w:val="000000"/>
          <w:sz w:val="24"/>
          <w:szCs w:val="24"/>
        </w:rPr>
        <w:t>13</w:t>
      </w:r>
      <w:r>
        <w:rPr>
          <w:rFonts w:ascii="Tahoma" w:eastAsia="Times New Roman" w:hAnsi="Tahoma" w:cs="Tahoma"/>
          <w:color w:val="000000"/>
          <w:sz w:val="24"/>
          <w:szCs w:val="24"/>
        </w:rPr>
        <w:t>. На должность гигиениста стоматологического 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стоматологической </w:t>
      </w:r>
      <w:r>
        <w:rPr>
          <w:rFonts w:ascii="Tahoma" w:eastAsia="Times New Roman" w:hAnsi="Tahoma" w:cs="Tahoma"/>
          <w:color w:val="000000"/>
          <w:sz w:val="24"/>
          <w:szCs w:val="24"/>
        </w:rPr>
        <w:t>клиники назначается</w:t>
      </w:r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531440">
        <w:rPr>
          <w:rFonts w:ascii="Tahoma" w:eastAsia="Times New Roman" w:hAnsi="Tahoma" w:cs="Tahoma"/>
          <w:color w:val="000000"/>
          <w:sz w:val="24"/>
          <w:szCs w:val="24"/>
        </w:rPr>
        <w:t>Минздравсоцразвития</w:t>
      </w:r>
      <w:proofErr w:type="spellEnd"/>
      <w:r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России от 23.07.2010 N 541н (зарегистрирован Минюстом России 25.08.2010 N 18247), по специальности "гигиенист стоматологический".</w:t>
      </w:r>
    </w:p>
    <w:p w:rsidR="00E44519" w:rsidRPr="00E44519" w:rsidRDefault="00E44519" w:rsidP="00C9532F">
      <w:pPr>
        <w:pStyle w:val="ConsPlusNormal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 </w:t>
      </w:r>
      <w:r w:rsidR="00C9532F">
        <w:rPr>
          <w:rFonts w:ascii="Tahoma" w:hAnsi="Tahoma" w:cs="Tahoma"/>
          <w:color w:val="000000"/>
          <w:sz w:val="24"/>
          <w:szCs w:val="24"/>
        </w:rPr>
        <w:t>14</w:t>
      </w:r>
      <w:r>
        <w:rPr>
          <w:rFonts w:ascii="Tahoma" w:hAnsi="Tahoma" w:cs="Tahoma"/>
          <w:color w:val="000000"/>
          <w:sz w:val="24"/>
          <w:szCs w:val="24"/>
        </w:rPr>
        <w:t>. На должность рентгенолога стоматологической клиники назначается специалист, соответствующий Квалификационным характеристикам должностей </w:t>
      </w:r>
      <w:r w:rsidRPr="00531440">
        <w:rPr>
          <w:rFonts w:ascii="Tahoma" w:hAnsi="Tahoma" w:cs="Tahoma"/>
          <w:color w:val="000000"/>
          <w:sz w:val="24"/>
          <w:szCs w:val="24"/>
        </w:rPr>
        <w:t xml:space="preserve">работников в сфере здравоохранения, утвержденным приказом </w:t>
      </w:r>
      <w:proofErr w:type="spellStart"/>
      <w:r w:rsidRPr="00531440">
        <w:rPr>
          <w:rFonts w:ascii="Tahoma" w:hAnsi="Tahoma" w:cs="Tahoma"/>
          <w:color w:val="000000"/>
          <w:sz w:val="24"/>
          <w:szCs w:val="24"/>
        </w:rPr>
        <w:t>Минздравсоцразвития</w:t>
      </w:r>
      <w:proofErr w:type="spellEnd"/>
      <w:r w:rsidRPr="00531440">
        <w:rPr>
          <w:rFonts w:ascii="Tahoma" w:hAnsi="Tahoma" w:cs="Tahoma"/>
          <w:color w:val="000000"/>
          <w:sz w:val="24"/>
          <w:szCs w:val="24"/>
        </w:rPr>
        <w:t xml:space="preserve"> России от 23.07.2010 N 541н (зарегистрирован Миню</w:t>
      </w:r>
      <w:r>
        <w:rPr>
          <w:rFonts w:ascii="Tahoma" w:hAnsi="Tahoma" w:cs="Tahoma"/>
          <w:color w:val="000000"/>
          <w:sz w:val="24"/>
          <w:szCs w:val="24"/>
        </w:rPr>
        <w:t xml:space="preserve">стом России 25.08.2010 N 18247). </w:t>
      </w:r>
      <w:r w:rsidR="00C9532F">
        <w:rPr>
          <w:sz w:val="24"/>
          <w:szCs w:val="24"/>
        </w:rPr>
        <w:t>Требования к квалификации: среднее профессиональное образование по </w:t>
      </w:r>
      <w:r w:rsidRPr="00E44519">
        <w:rPr>
          <w:sz w:val="24"/>
          <w:szCs w:val="24"/>
        </w:rPr>
        <w:t>специальности "Сестринское дело", "Лечебное дело", "Акушерское дело", "Стоматология", "Стоматология профилактическая", "Стоматология ортопедическая" и сертификат специалиста по специальности "Рентгенология".</w:t>
      </w:r>
    </w:p>
    <w:p w:rsidR="00531440" w:rsidRPr="00531440" w:rsidRDefault="00C9532F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15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. Фун</w:t>
      </w:r>
      <w:r w:rsidR="005065E9">
        <w:rPr>
          <w:rFonts w:ascii="Tahoma" w:eastAsia="Times New Roman" w:hAnsi="Tahoma" w:cs="Tahoma"/>
          <w:color w:val="000000"/>
          <w:sz w:val="24"/>
          <w:szCs w:val="24"/>
        </w:rPr>
        <w:t>кции стоматологической клиники: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проведение комплексного </w:t>
      </w:r>
      <w:proofErr w:type="spellStart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ортодонтического</w:t>
      </w:r>
      <w:proofErr w:type="spellEnd"/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 xml:space="preserve"> лечения взрослого населения с зубочелюстно-лицевыми аномалиями и деформациями;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31440" w:rsidRPr="00531440" w:rsidRDefault="005065E9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531440" w:rsidRPr="00531440" w:rsidRDefault="000F70A7" w:rsidP="00C9532F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-</w:t>
      </w:r>
      <w:r w:rsidR="00531440" w:rsidRPr="00531440">
        <w:rPr>
          <w:rFonts w:ascii="Tahoma" w:eastAsia="Times New Roman" w:hAnsi="Tahoma" w:cs="Tahoma"/>
          <w:color w:val="000000"/>
          <w:sz w:val="24"/>
          <w:szCs w:val="24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531440" w:rsidRPr="00531440" w:rsidRDefault="00531440" w:rsidP="00C9532F">
      <w:pPr>
        <w:numPr>
          <w:ilvl w:val="0"/>
          <w:numId w:val="1"/>
        </w:numPr>
        <w:shd w:val="clear" w:color="auto" w:fill="FFFFFF"/>
        <w:spacing w:after="0" w:line="240" w:lineRule="auto"/>
        <w:ind w:left="-10425"/>
        <w:jc w:val="both"/>
        <w:textAlignment w:val="baseline"/>
        <w:outlineLvl w:val="3"/>
        <w:rPr>
          <w:rFonts w:ascii="Tahoma" w:eastAsia="Times New Roman" w:hAnsi="Tahoma" w:cs="Tahoma"/>
          <w:b/>
          <w:bCs/>
          <w:color w:val="3D3D3D"/>
          <w:sz w:val="24"/>
          <w:szCs w:val="24"/>
        </w:rPr>
      </w:pPr>
      <w:r w:rsidRPr="00531440">
        <w:rPr>
          <w:rFonts w:ascii="Tahoma" w:eastAsia="Times New Roman" w:hAnsi="Tahoma" w:cs="Tahoma"/>
          <w:b/>
          <w:bCs/>
          <w:color w:val="3D3D3D"/>
          <w:sz w:val="24"/>
          <w:szCs w:val="24"/>
        </w:rPr>
        <w:t>Терапия</w:t>
      </w:r>
    </w:p>
    <w:p w:rsidR="004A6E00" w:rsidRPr="00531440" w:rsidRDefault="004A6E00" w:rsidP="00C9532F">
      <w:pPr>
        <w:jc w:val="both"/>
        <w:rPr>
          <w:sz w:val="24"/>
          <w:szCs w:val="24"/>
        </w:rPr>
      </w:pPr>
    </w:p>
    <w:sectPr w:rsidR="004A6E00" w:rsidRPr="00531440" w:rsidSect="008E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D4318"/>
    <w:multiLevelType w:val="multilevel"/>
    <w:tmpl w:val="6EF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F0BBA"/>
    <w:multiLevelType w:val="multilevel"/>
    <w:tmpl w:val="AE4E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440"/>
    <w:rsid w:val="000C3C97"/>
    <w:rsid w:val="000F70A7"/>
    <w:rsid w:val="00124CC3"/>
    <w:rsid w:val="001E7BC1"/>
    <w:rsid w:val="002F6B93"/>
    <w:rsid w:val="003E01EF"/>
    <w:rsid w:val="004A6E00"/>
    <w:rsid w:val="004F4ECA"/>
    <w:rsid w:val="005065E9"/>
    <w:rsid w:val="00531440"/>
    <w:rsid w:val="0066403D"/>
    <w:rsid w:val="00784E29"/>
    <w:rsid w:val="007E6975"/>
    <w:rsid w:val="00876E49"/>
    <w:rsid w:val="008E266D"/>
    <w:rsid w:val="00AA2900"/>
    <w:rsid w:val="00B9429B"/>
    <w:rsid w:val="00BA7925"/>
    <w:rsid w:val="00C9532F"/>
    <w:rsid w:val="00D90321"/>
    <w:rsid w:val="00DE3D6F"/>
    <w:rsid w:val="00E44519"/>
    <w:rsid w:val="00E848C1"/>
    <w:rsid w:val="00F6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6D"/>
  </w:style>
  <w:style w:type="paragraph" w:styleId="1">
    <w:name w:val="heading 1"/>
    <w:basedOn w:val="a"/>
    <w:link w:val="10"/>
    <w:uiPriority w:val="9"/>
    <w:qFormat/>
    <w:rsid w:val="00531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531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4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4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5314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1440"/>
    <w:rPr>
      <w:color w:val="0000FF"/>
      <w:u w:val="single"/>
    </w:rPr>
  </w:style>
  <w:style w:type="paragraph" w:customStyle="1" w:styleId="copyright1">
    <w:name w:val="copyright1"/>
    <w:basedOn w:val="a"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31440"/>
    <w:rPr>
      <w:b/>
      <w:bCs/>
    </w:rPr>
  </w:style>
  <w:style w:type="paragraph" w:customStyle="1" w:styleId="copyright2">
    <w:name w:val="copyright2"/>
    <w:basedOn w:val="a"/>
    <w:rsid w:val="0053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144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124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rsid w:val="00124C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24CC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44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889">
                  <w:marLeft w:val="-104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CBCBC"/>
                            <w:left w:val="single" w:sz="6" w:space="8" w:color="BCBCBC"/>
                            <w:bottom w:val="single" w:sz="6" w:space="8" w:color="BCBCBC"/>
                            <w:right w:val="single" w:sz="6" w:space="8" w:color="BCBCBC"/>
                          </w:divBdr>
                        </w:div>
                      </w:divsChild>
                    </w:div>
                    <w:div w:id="8359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C2DA3-D302-4923-9A96-B5FCA046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2017-07-13T05:16:00Z</dcterms:created>
  <dcterms:modified xsi:type="dcterms:W3CDTF">2017-12-25T06:30:00Z</dcterms:modified>
</cp:coreProperties>
</file>